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91FD9" w14:textId="73C118A8" w:rsidR="00B42AD1" w:rsidRPr="00633BDA" w:rsidRDefault="00B42AD1" w:rsidP="00B42AD1">
      <w:pPr>
        <w:pStyle w:val="ACTitre1"/>
        <w:spacing w:after="60"/>
        <w:jc w:val="center"/>
      </w:pPr>
      <w:bookmarkStart w:id="0" w:name="_GoBack"/>
      <w:bookmarkEnd w:id="0"/>
      <w:proofErr w:type="spellStart"/>
      <w:r w:rsidRPr="00633BDA">
        <w:t>Your</w:t>
      </w:r>
      <w:proofErr w:type="spellEnd"/>
      <w:r w:rsidRPr="00633BDA">
        <w:t xml:space="preserve"> Challenge</w:t>
      </w:r>
      <w:r w:rsidR="00AC68E7">
        <w:t xml:space="preserve"> 2022</w:t>
      </w:r>
    </w:p>
    <w:p w14:paraId="1027B575" w14:textId="77777777" w:rsidR="00B42AD1" w:rsidRPr="00633BDA" w:rsidRDefault="00B42AD1" w:rsidP="00B42AD1">
      <w:pPr>
        <w:pStyle w:val="ACNormal"/>
        <w:jc w:val="center"/>
      </w:pPr>
      <w:r w:rsidRPr="00633BDA">
        <w:t>Notiz für die Hosts und Hostessen des KAGF-Stands</w:t>
      </w:r>
    </w:p>
    <w:p w14:paraId="5E68F303" w14:textId="77777777" w:rsidR="00B42AD1" w:rsidRPr="00633BDA" w:rsidRDefault="00B42AD1" w:rsidP="00B42AD1">
      <w:pPr>
        <w:pStyle w:val="ACNormal"/>
        <w:pBdr>
          <w:bottom w:val="single" w:sz="4" w:space="1" w:color="auto"/>
        </w:pBdr>
        <w:jc w:val="center"/>
      </w:pPr>
    </w:p>
    <w:p w14:paraId="7B3FAC0D" w14:textId="77777777" w:rsidR="00B42AD1" w:rsidRPr="00633BDA" w:rsidRDefault="00B42AD1" w:rsidP="00B42AD1">
      <w:pPr>
        <w:pStyle w:val="ACCorps"/>
        <w:jc w:val="center"/>
        <w:rPr>
          <w:b/>
          <w:sz w:val="28"/>
          <w:szCs w:val="28"/>
        </w:rPr>
      </w:pPr>
    </w:p>
    <w:p w14:paraId="54B8797D" w14:textId="1E21F32F" w:rsidR="00B42AD1" w:rsidRPr="00633BDA" w:rsidRDefault="00AC68E7" w:rsidP="00B42AD1">
      <w:pPr>
        <w:pStyle w:val="ACCorps"/>
        <w:jc w:val="center"/>
        <w:rPr>
          <w:b/>
          <w:sz w:val="32"/>
          <w:szCs w:val="32"/>
        </w:rPr>
      </w:pPr>
      <w:r>
        <w:rPr>
          <w:b/>
          <w:sz w:val="32"/>
          <w:szCs w:val="32"/>
        </w:rPr>
        <w:t>Mein Job hat kein Geschlecht, aber er hat Zukunft.</w:t>
      </w:r>
    </w:p>
    <w:p w14:paraId="44199989" w14:textId="77777777" w:rsidR="00B42AD1" w:rsidRPr="00633BDA" w:rsidRDefault="00B42AD1" w:rsidP="00B42AD1">
      <w:pPr>
        <w:pStyle w:val="ACCorps"/>
        <w:rPr>
          <w:sz w:val="20"/>
        </w:rPr>
      </w:pPr>
    </w:p>
    <w:tbl>
      <w:tblPr>
        <w:tblStyle w:val="Grilledutableau"/>
        <w:tblW w:w="8330" w:type="dxa"/>
        <w:tblLook w:val="04A0" w:firstRow="1" w:lastRow="0" w:firstColumn="1" w:lastColumn="0" w:noHBand="0" w:noVBand="1"/>
      </w:tblPr>
      <w:tblGrid>
        <w:gridCol w:w="8330"/>
      </w:tblGrid>
      <w:tr w:rsidR="00B42AD1" w:rsidRPr="00633BDA" w14:paraId="7A6EA800" w14:textId="77777777" w:rsidTr="002D68DF">
        <w:tc>
          <w:tcPr>
            <w:tcW w:w="8330" w:type="dxa"/>
          </w:tcPr>
          <w:p w14:paraId="2523F08B" w14:textId="77777777" w:rsidR="00B42AD1" w:rsidRPr="00633BDA" w:rsidRDefault="00B42AD1" w:rsidP="00B42AD1">
            <w:pPr>
              <w:pStyle w:val="ACCorps"/>
              <w:jc w:val="center"/>
              <w:rPr>
                <w:szCs w:val="22"/>
              </w:rPr>
            </w:pPr>
            <w:r w:rsidRPr="00633BDA">
              <w:rPr>
                <w:b/>
                <w:i/>
                <w:sz w:val="28"/>
                <w:u w:val="single"/>
              </w:rPr>
              <w:t>Botschaft</w:t>
            </w:r>
            <w:r w:rsidRPr="00633BDA">
              <w:t>, die zu vermitteln ist:</w:t>
            </w:r>
          </w:p>
          <w:p w14:paraId="6ECFBAD1" w14:textId="77777777" w:rsidR="00B42AD1" w:rsidRPr="00633BDA" w:rsidRDefault="00B42AD1" w:rsidP="00B42AD1">
            <w:pPr>
              <w:pStyle w:val="ACCorps"/>
              <w:numPr>
                <w:ilvl w:val="0"/>
                <w:numId w:val="1"/>
              </w:numPr>
              <w:jc w:val="left"/>
              <w:rPr>
                <w:szCs w:val="22"/>
              </w:rPr>
            </w:pPr>
            <w:r w:rsidRPr="00633BDA">
              <w:t xml:space="preserve">Es ist wichtig, seinen Beruf anhand der eigenen Begabungen und Wünsche auszuwählen, ohne sich von ungerechtfertigten Gründen wie </w:t>
            </w:r>
            <w:r w:rsidRPr="00633BDA">
              <w:rPr>
                <w:b/>
              </w:rPr>
              <w:t>Vorurteilen, vorgefassten Ideen und Klischees im Zusammenhang mit dem Geschlecht</w:t>
            </w:r>
            <w:r w:rsidRPr="00633BDA">
              <w:t xml:space="preserve"> einschränken zu lassen.</w:t>
            </w:r>
          </w:p>
          <w:p w14:paraId="323ED837" w14:textId="1C7B9C7F" w:rsidR="00B42AD1" w:rsidRPr="00633BDA" w:rsidRDefault="00B42AD1" w:rsidP="00B42AD1">
            <w:pPr>
              <w:pStyle w:val="ACCorps"/>
              <w:numPr>
                <w:ilvl w:val="0"/>
                <w:numId w:val="1"/>
              </w:numPr>
              <w:jc w:val="left"/>
              <w:rPr>
                <w:szCs w:val="22"/>
              </w:rPr>
            </w:pPr>
            <w:r w:rsidRPr="00633BDA">
              <w:t>Sich für einen Job zu entscheiden bedeutet</w:t>
            </w:r>
            <w:r w:rsidR="00AC68E7">
              <w:t>,</w:t>
            </w:r>
            <w:r w:rsidRPr="00633BDA">
              <w:t xml:space="preserve"> sein Leben zu definieren</w:t>
            </w:r>
            <w:r w:rsidR="00AC68E7">
              <w:t xml:space="preserve">. Man sollte nicht die </w:t>
            </w:r>
            <w:r w:rsidRPr="00633BDA">
              <w:t>anderen für sich entscheiden lassen (Freundeskreis, Lehrpersonen, Eltern...)</w:t>
            </w:r>
            <w:r w:rsidR="00AC68E7">
              <w:t>.</w:t>
            </w:r>
          </w:p>
          <w:p w14:paraId="34DD10DA" w14:textId="77777777" w:rsidR="00AC68E7" w:rsidRPr="00AC68E7" w:rsidRDefault="00B42AD1" w:rsidP="00AC68E7">
            <w:pPr>
              <w:pStyle w:val="ACCorps"/>
              <w:numPr>
                <w:ilvl w:val="0"/>
                <w:numId w:val="1"/>
              </w:numPr>
              <w:jc w:val="left"/>
              <w:rPr>
                <w:szCs w:val="22"/>
              </w:rPr>
            </w:pPr>
            <w:r w:rsidRPr="00633BDA">
              <w:t>Herausforderung: Sich im Job und im Leben voll entfalten können, aber auch motiviert und kompetent sein.</w:t>
            </w:r>
          </w:p>
          <w:p w14:paraId="1385432C" w14:textId="62B0D4B5" w:rsidR="00AC68E7" w:rsidRPr="00AC68E7" w:rsidRDefault="00AC68E7" w:rsidP="00AC68E7">
            <w:pPr>
              <w:pStyle w:val="ACCorps"/>
              <w:ind w:left="720"/>
              <w:jc w:val="left"/>
              <w:rPr>
                <w:szCs w:val="22"/>
              </w:rPr>
            </w:pPr>
          </w:p>
        </w:tc>
      </w:tr>
    </w:tbl>
    <w:p w14:paraId="023010F9" w14:textId="77777777" w:rsidR="00B42AD1" w:rsidRPr="00633BDA" w:rsidRDefault="00B42AD1" w:rsidP="00B42AD1">
      <w:pPr>
        <w:pStyle w:val="ACCorps"/>
        <w:jc w:val="left"/>
        <w:rPr>
          <w:b/>
          <w:szCs w:val="22"/>
        </w:rPr>
      </w:pPr>
    </w:p>
    <w:p w14:paraId="0907D56F" w14:textId="5A10FBC2" w:rsidR="00B42AD1" w:rsidRPr="003151F8" w:rsidRDefault="00B42AD1" w:rsidP="00B42AD1">
      <w:pPr>
        <w:pStyle w:val="ACCorps"/>
        <w:jc w:val="left"/>
        <w:rPr>
          <w:b/>
          <w:i/>
          <w:sz w:val="28"/>
          <w:szCs w:val="28"/>
          <w:u w:val="single"/>
        </w:rPr>
      </w:pPr>
      <w:r w:rsidRPr="003151F8">
        <w:rPr>
          <w:b/>
          <w:i/>
          <w:sz w:val="28"/>
          <w:u w:val="single"/>
        </w:rPr>
        <w:t>Zwei Tools</w:t>
      </w:r>
    </w:p>
    <w:p w14:paraId="6202EC0A" w14:textId="47836091" w:rsidR="00AC68E7" w:rsidRPr="00AC68E7" w:rsidRDefault="00AC68E7" w:rsidP="00AC68E7">
      <w:pPr>
        <w:pStyle w:val="ACCorps"/>
        <w:rPr>
          <w:b/>
          <w:i/>
        </w:rPr>
      </w:pPr>
      <w:r w:rsidRPr="00AC68E7">
        <w:rPr>
          <w:bCs/>
          <w:i/>
        </w:rPr>
        <w:t>1.</w:t>
      </w:r>
      <w:r w:rsidRPr="00AC68E7">
        <w:rPr>
          <w:bCs/>
          <w:i/>
        </w:rPr>
        <w:tab/>
      </w:r>
      <w:r w:rsidRPr="00AC68E7">
        <w:rPr>
          <w:b/>
          <w:i/>
        </w:rPr>
        <w:t>Ein Quiz mit folgenden Preisen:</w:t>
      </w:r>
    </w:p>
    <w:p w14:paraId="25263312" w14:textId="47B27809" w:rsidR="00AC68E7" w:rsidRPr="00AC68E7" w:rsidRDefault="00AC68E7" w:rsidP="00AC68E7">
      <w:pPr>
        <w:pStyle w:val="ACCorps"/>
        <w:ind w:firstLine="708"/>
        <w:rPr>
          <w:bCs/>
          <w:i/>
        </w:rPr>
      </w:pPr>
      <w:r w:rsidRPr="00AC68E7">
        <w:rPr>
          <w:bCs/>
          <w:i/>
        </w:rPr>
        <w:t>o</w:t>
      </w:r>
      <w:r w:rsidRPr="00AC68E7">
        <w:rPr>
          <w:bCs/>
          <w:i/>
        </w:rPr>
        <w:tab/>
        <w:t xml:space="preserve">Zwei Paar </w:t>
      </w:r>
      <w:r>
        <w:rPr>
          <w:bCs/>
          <w:i/>
        </w:rPr>
        <w:t>Wireless-</w:t>
      </w:r>
      <w:r w:rsidRPr="00AC68E7">
        <w:rPr>
          <w:bCs/>
          <w:i/>
        </w:rPr>
        <w:t>Kopfhörer</w:t>
      </w:r>
      <w:r>
        <w:rPr>
          <w:bCs/>
          <w:i/>
        </w:rPr>
        <w:t xml:space="preserve"> von Apple</w:t>
      </w:r>
    </w:p>
    <w:p w14:paraId="4582018C" w14:textId="6E2ECBE3" w:rsidR="00AC68E7" w:rsidRPr="00AC68E7" w:rsidRDefault="00AC68E7" w:rsidP="00AC68E7">
      <w:pPr>
        <w:pStyle w:val="ACCorps"/>
        <w:ind w:firstLine="708"/>
        <w:rPr>
          <w:bCs/>
          <w:i/>
        </w:rPr>
      </w:pPr>
      <w:r w:rsidRPr="00AC68E7">
        <w:rPr>
          <w:bCs/>
          <w:i/>
        </w:rPr>
        <w:t>o</w:t>
      </w:r>
      <w:r w:rsidRPr="00AC68E7">
        <w:rPr>
          <w:bCs/>
          <w:i/>
        </w:rPr>
        <w:tab/>
        <w:t xml:space="preserve">20 x 2 </w:t>
      </w:r>
      <w:r>
        <w:rPr>
          <w:bCs/>
          <w:i/>
        </w:rPr>
        <w:t>Kinoeintritte</w:t>
      </w:r>
    </w:p>
    <w:p w14:paraId="54F5421B" w14:textId="74C81C5F" w:rsidR="00AC68E7" w:rsidRDefault="00AC68E7" w:rsidP="00AC68E7">
      <w:pPr>
        <w:pStyle w:val="ACCorps"/>
        <w:ind w:left="708" w:hanging="708"/>
        <w:jc w:val="left"/>
        <w:rPr>
          <w:b/>
          <w:i/>
        </w:rPr>
      </w:pPr>
      <w:r w:rsidRPr="00AC68E7">
        <w:rPr>
          <w:bCs/>
          <w:i/>
        </w:rPr>
        <w:t>2.</w:t>
      </w:r>
      <w:r w:rsidRPr="00AC68E7">
        <w:rPr>
          <w:bCs/>
          <w:i/>
        </w:rPr>
        <w:tab/>
      </w:r>
      <w:r>
        <w:rPr>
          <w:b/>
          <w:i/>
        </w:rPr>
        <w:t>Ein</w:t>
      </w:r>
      <w:r w:rsidRPr="00AC68E7">
        <w:rPr>
          <w:b/>
          <w:i/>
        </w:rPr>
        <w:t xml:space="preserve"> QR</w:t>
      </w:r>
      <w:r>
        <w:rPr>
          <w:b/>
          <w:i/>
        </w:rPr>
        <w:t>-Code, der Zugriff auf verschiedene Infos im Zusammenhang mit dem Thema des Stands gibt</w:t>
      </w:r>
    </w:p>
    <w:p w14:paraId="1D30480C" w14:textId="72FFDF4A" w:rsidR="00AC68E7" w:rsidRPr="00AC68E7" w:rsidRDefault="00AC68E7" w:rsidP="00AC68E7">
      <w:pPr>
        <w:pStyle w:val="ACCorps"/>
        <w:jc w:val="left"/>
        <w:rPr>
          <w:bCs/>
          <w:szCs w:val="22"/>
        </w:rPr>
      </w:pPr>
      <w:r>
        <w:rPr>
          <w:bCs/>
          <w:szCs w:val="22"/>
        </w:rPr>
        <w:tab/>
      </w:r>
      <w:r>
        <w:rPr>
          <w:bCs/>
          <w:szCs w:val="22"/>
        </w:rPr>
        <w:tab/>
      </w:r>
    </w:p>
    <w:p w14:paraId="17B3D16B" w14:textId="77777777" w:rsidR="00B42AD1" w:rsidRPr="00B42AD1" w:rsidRDefault="00B42AD1" w:rsidP="00B42AD1">
      <w:pPr>
        <w:pStyle w:val="ACCorps"/>
        <w:jc w:val="left"/>
        <w:rPr>
          <w:i/>
          <w:sz w:val="28"/>
          <w:szCs w:val="28"/>
          <w:u w:val="single"/>
        </w:rPr>
      </w:pPr>
      <w:r w:rsidRPr="00B42AD1">
        <w:rPr>
          <w:b/>
          <w:i/>
          <w:sz w:val="28"/>
          <w:u w:val="single"/>
        </w:rPr>
        <w:t>Aufgaben der Hosts und Hostessen</w:t>
      </w:r>
      <w:r w:rsidRPr="00B42AD1">
        <w:rPr>
          <w:i/>
          <w:sz w:val="28"/>
          <w:u w:val="single"/>
        </w:rPr>
        <w:t xml:space="preserve"> </w:t>
      </w:r>
    </w:p>
    <w:p w14:paraId="6875A779" w14:textId="77777777" w:rsidR="00B42AD1" w:rsidRPr="00B42AD1" w:rsidRDefault="00B42AD1" w:rsidP="00B42AD1">
      <w:pPr>
        <w:pStyle w:val="ACCorps"/>
        <w:numPr>
          <w:ilvl w:val="0"/>
          <w:numId w:val="4"/>
        </w:numPr>
        <w:jc w:val="left"/>
        <w:rPr>
          <w:b/>
          <w:szCs w:val="22"/>
        </w:rPr>
      </w:pPr>
      <w:r w:rsidRPr="00B42AD1">
        <w:rPr>
          <w:b/>
        </w:rPr>
        <w:t>DIE MESSEBESUCHER/INNEN MITHILFE DES WETTBEWERBS-TALONS ZUM STAND LOCKEN</w:t>
      </w:r>
    </w:p>
    <w:p w14:paraId="04A6B03E" w14:textId="77777777" w:rsidR="00B42AD1" w:rsidRPr="00633BDA" w:rsidRDefault="00B42AD1" w:rsidP="00B42AD1">
      <w:pPr>
        <w:pStyle w:val="ACCorps"/>
        <w:tabs>
          <w:tab w:val="center" w:pos="5387"/>
        </w:tabs>
        <w:jc w:val="left"/>
        <w:rPr>
          <w:szCs w:val="22"/>
        </w:rPr>
      </w:pPr>
      <w:r w:rsidRPr="00B42AD1">
        <w:t>Wollt ihr am Wettb</w:t>
      </w:r>
      <w:r w:rsidRPr="00633BDA">
        <w:t xml:space="preserve">ewerb teilnehmen und Wireless-Kopfhörer oder Kinogutscheine gewinnen? </w:t>
      </w:r>
    </w:p>
    <w:p w14:paraId="09C3E17D" w14:textId="77777777" w:rsidR="00B42AD1" w:rsidRPr="00633BDA" w:rsidRDefault="00B42AD1" w:rsidP="00B42AD1">
      <w:pPr>
        <w:pStyle w:val="ACCorps"/>
        <w:tabs>
          <w:tab w:val="center" w:pos="5387"/>
        </w:tabs>
        <w:jc w:val="left"/>
        <w:rPr>
          <w:szCs w:val="22"/>
        </w:rPr>
      </w:pPr>
      <w:r w:rsidRPr="00633BDA">
        <w:rPr>
          <w:b/>
          <w:i/>
        </w:rPr>
        <w:t xml:space="preserve">Verschiedene Herangehensweisen </w:t>
      </w:r>
      <w:r w:rsidRPr="00AC68E7">
        <w:rPr>
          <w:b/>
          <w:i/>
        </w:rPr>
        <w:t>möglich:</w:t>
      </w:r>
      <w:r w:rsidRPr="00633BDA">
        <w:t xml:space="preserve"> </w:t>
      </w:r>
    </w:p>
    <w:p w14:paraId="3AAE3D45" w14:textId="77777777" w:rsidR="00B42AD1" w:rsidRPr="00633BDA" w:rsidRDefault="00B42AD1" w:rsidP="00B42AD1">
      <w:pPr>
        <w:pStyle w:val="ACCorps"/>
        <w:numPr>
          <w:ilvl w:val="0"/>
          <w:numId w:val="2"/>
        </w:numPr>
        <w:jc w:val="left"/>
        <w:rPr>
          <w:b/>
          <w:szCs w:val="22"/>
        </w:rPr>
      </w:pPr>
      <w:r w:rsidRPr="00633BDA">
        <w:rPr>
          <w:b/>
        </w:rPr>
        <w:t>Es geht um Fragen rund um Berufe und die Klischees, die darum kreisen. Gibt es «Männerberufe» und «Frauenberufe»? Was zählt bei der Berufswahl wirklich?</w:t>
      </w:r>
    </w:p>
    <w:p w14:paraId="783A917A" w14:textId="77777777" w:rsidR="00AC68E7" w:rsidRDefault="00B42AD1" w:rsidP="00B42AD1">
      <w:pPr>
        <w:pStyle w:val="ACCorps"/>
        <w:tabs>
          <w:tab w:val="center" w:pos="5387"/>
        </w:tabs>
        <w:ind w:left="360"/>
        <w:jc w:val="left"/>
      </w:pPr>
      <w:r w:rsidRPr="00633BDA">
        <w:t xml:space="preserve">Häufig denken die Leute, dass beispielsweise Gesundheits- und Sozialberufe typische «Mädchenberufe» </w:t>
      </w:r>
      <w:r w:rsidR="00AC68E7">
        <w:t>seien</w:t>
      </w:r>
      <w:r w:rsidRPr="00633BDA">
        <w:t xml:space="preserve">. Das stimmt nicht, denn die beruflichen Wünsche und die Begabung in bestimmten Bereichen haben nichts mit dem Geschlecht zu tun. In diesen Berufen gibt es auch sehr viele Männer. Kennt ihr welche? </w:t>
      </w:r>
    </w:p>
    <w:p w14:paraId="49715722" w14:textId="61D30A2F" w:rsidR="00B42AD1" w:rsidRPr="00633BDA" w:rsidRDefault="00B42AD1" w:rsidP="00B42AD1">
      <w:pPr>
        <w:pStyle w:val="ACCorps"/>
        <w:tabs>
          <w:tab w:val="center" w:pos="5387"/>
        </w:tabs>
        <w:ind w:left="360"/>
        <w:jc w:val="left"/>
        <w:rPr>
          <w:szCs w:val="22"/>
        </w:rPr>
      </w:pPr>
      <w:r w:rsidRPr="00633BDA">
        <w:lastRenderedPageBreak/>
        <w:t xml:space="preserve">Häufig denken die Leute, dass Technik, Wissenschaft und Mathematik «männliche Bereiche» </w:t>
      </w:r>
      <w:r w:rsidR="00AC68E7">
        <w:t>seien</w:t>
      </w:r>
      <w:r w:rsidRPr="00633BDA">
        <w:t xml:space="preserve">. Das stimmt überhaupt nicht! Die beruflichen Wünsche und die Begabung in bestimmten Bereichen haben nichts mit dem Geschlecht der einzelnen Person zu tun. Kennt ihr Frauen in technischen Berufen? </w:t>
      </w:r>
    </w:p>
    <w:p w14:paraId="1C288FBE" w14:textId="7C7ACD2D" w:rsidR="00B42AD1" w:rsidRPr="00633BDA" w:rsidRDefault="00B42AD1" w:rsidP="00B42AD1">
      <w:pPr>
        <w:pStyle w:val="ACCorps"/>
        <w:tabs>
          <w:tab w:val="center" w:pos="5387"/>
        </w:tabs>
        <w:ind w:left="360"/>
        <w:jc w:val="left"/>
        <w:rPr>
          <w:szCs w:val="22"/>
        </w:rPr>
      </w:pPr>
      <w:r w:rsidRPr="00633BDA">
        <w:t xml:space="preserve">Häufig denken die Leute, dass bestimmte Berufe für Frauen körperlich zu anstrengend </w:t>
      </w:r>
      <w:r w:rsidR="00AC68E7">
        <w:t>seien</w:t>
      </w:r>
      <w:r w:rsidRPr="00633BDA">
        <w:t xml:space="preserve">. Viele Aufgaben sind heutzutage aber dank des technologischen Fortschritts, dank der heutigen Geräte und Maschinen auch für weniger athletische Männer und Frauen zugänglich geworden. </w:t>
      </w:r>
    </w:p>
    <w:p w14:paraId="5B1F1E13" w14:textId="77777777" w:rsidR="00B42AD1" w:rsidRPr="00633BDA" w:rsidRDefault="00B42AD1" w:rsidP="00B42AD1">
      <w:pPr>
        <w:pStyle w:val="ACCorps"/>
        <w:tabs>
          <w:tab w:val="center" w:pos="5387"/>
        </w:tabs>
        <w:ind w:left="360"/>
        <w:jc w:val="left"/>
        <w:rPr>
          <w:szCs w:val="22"/>
        </w:rPr>
      </w:pPr>
      <w:r w:rsidRPr="00633BDA">
        <w:t>usw.</w:t>
      </w:r>
    </w:p>
    <w:p w14:paraId="53D1A5A1" w14:textId="32403B70" w:rsidR="00B42AD1" w:rsidRPr="00633BDA" w:rsidRDefault="00B42AD1" w:rsidP="00B42AD1">
      <w:pPr>
        <w:pStyle w:val="ACCorps"/>
        <w:numPr>
          <w:ilvl w:val="0"/>
          <w:numId w:val="2"/>
        </w:numPr>
        <w:jc w:val="left"/>
        <w:rPr>
          <w:b/>
          <w:szCs w:val="22"/>
        </w:rPr>
      </w:pPr>
      <w:r w:rsidRPr="00633BDA">
        <w:rPr>
          <w:b/>
        </w:rPr>
        <w:t xml:space="preserve">Habt ihr in der 8H am </w:t>
      </w:r>
      <w:r w:rsidR="003151F8">
        <w:rPr>
          <w:b/>
          <w:i/>
        </w:rPr>
        <w:t>Nationalen Zukunftstag</w:t>
      </w:r>
      <w:r w:rsidRPr="00633BDA">
        <w:rPr>
          <w:b/>
        </w:rPr>
        <w:t xml:space="preserve"> teilgenommen, an dem die Mädchen sogenannte «Männerberufe» und die Jungs sogenannte «Frauenberufe» erkunden konnten? Genau darum geht es hier.</w:t>
      </w:r>
    </w:p>
    <w:p w14:paraId="2CCBEC74" w14:textId="77777777" w:rsidR="00B42AD1" w:rsidRPr="00633BDA" w:rsidRDefault="00B42AD1" w:rsidP="00B42AD1">
      <w:pPr>
        <w:pStyle w:val="ACCorps"/>
        <w:ind w:left="360"/>
        <w:jc w:val="left"/>
        <w:rPr>
          <w:szCs w:val="22"/>
        </w:rPr>
      </w:pPr>
      <w:r w:rsidRPr="00633BDA">
        <w:t>Welchen Beruf habt ihr geschnuppert? Wie habt ihr das gefunden? Muss man wirklich ein Mann / eine Frau sein, um diese Art von Beruf auszuüben?</w:t>
      </w:r>
    </w:p>
    <w:p w14:paraId="263AE540" w14:textId="77777777" w:rsidR="00B42AD1" w:rsidRPr="00633BDA" w:rsidRDefault="00B42AD1" w:rsidP="00B42AD1">
      <w:pPr>
        <w:pStyle w:val="ACCorps"/>
        <w:ind w:left="360"/>
        <w:jc w:val="left"/>
        <w:rPr>
          <w:szCs w:val="22"/>
        </w:rPr>
      </w:pPr>
      <w:r w:rsidRPr="00633BDA">
        <w:t>usw.</w:t>
      </w:r>
    </w:p>
    <w:p w14:paraId="3C798A30" w14:textId="77777777" w:rsidR="00B42AD1" w:rsidRPr="00B42AD1" w:rsidRDefault="00B42AD1" w:rsidP="00B42AD1">
      <w:pPr>
        <w:pStyle w:val="ACCorps"/>
        <w:numPr>
          <w:ilvl w:val="0"/>
          <w:numId w:val="2"/>
        </w:numPr>
        <w:jc w:val="left"/>
        <w:rPr>
          <w:b/>
          <w:szCs w:val="22"/>
        </w:rPr>
      </w:pPr>
      <w:r w:rsidRPr="00633BDA">
        <w:rPr>
          <w:b/>
        </w:rPr>
        <w:t>Wie würdet ihr reagieren, wenn ein Freund euch sagen würde, dass er darüber nachdenkt, Pflegefachmann oder Kleinkinderbetreuer zu werden? Coiffeur? Florist? Und wenn eine eurer Freundinnen Mechanikerin oder Polizistin werden möchte?</w:t>
      </w:r>
    </w:p>
    <w:p w14:paraId="1DB72749" w14:textId="77777777" w:rsidR="00B42AD1" w:rsidRPr="00633BDA" w:rsidRDefault="00B42AD1" w:rsidP="00B42AD1">
      <w:pPr>
        <w:pStyle w:val="ACCorps"/>
        <w:numPr>
          <w:ilvl w:val="0"/>
          <w:numId w:val="2"/>
        </w:numPr>
        <w:jc w:val="left"/>
        <w:rPr>
          <w:b/>
          <w:szCs w:val="22"/>
        </w:rPr>
      </w:pPr>
      <w:r w:rsidRPr="00633BDA">
        <w:rPr>
          <w:b/>
        </w:rPr>
        <w:t>usw.</w:t>
      </w:r>
    </w:p>
    <w:p w14:paraId="166AD8D0" w14:textId="77777777" w:rsidR="00B42AD1" w:rsidRPr="00633BDA" w:rsidRDefault="00B42AD1" w:rsidP="00B42AD1">
      <w:pPr>
        <w:pStyle w:val="ACCorps"/>
        <w:ind w:left="360"/>
        <w:jc w:val="left"/>
        <w:rPr>
          <w:b/>
          <w:szCs w:val="22"/>
        </w:rPr>
      </w:pPr>
    </w:p>
    <w:p w14:paraId="1C0C6D5F" w14:textId="2A99EBBA" w:rsidR="00B42AD1" w:rsidRPr="00B42AD1" w:rsidRDefault="00B42AD1" w:rsidP="00B42AD1">
      <w:pPr>
        <w:pStyle w:val="ACCorps"/>
        <w:numPr>
          <w:ilvl w:val="0"/>
          <w:numId w:val="4"/>
        </w:numPr>
        <w:spacing w:after="240"/>
        <w:jc w:val="left"/>
        <w:rPr>
          <w:b/>
          <w:szCs w:val="22"/>
        </w:rPr>
      </w:pPr>
      <w:r w:rsidRPr="00B42AD1">
        <w:rPr>
          <w:b/>
        </w:rPr>
        <w:t>D</w:t>
      </w:r>
      <w:r w:rsidR="00CE1C0A">
        <w:rPr>
          <w:b/>
        </w:rPr>
        <w:t>AS QUIZ MODERIEREN.</w:t>
      </w:r>
    </w:p>
    <w:p w14:paraId="656D64DC" w14:textId="723E5870" w:rsidR="00CE1C0A" w:rsidRPr="00567694" w:rsidRDefault="00CE1C0A" w:rsidP="00CE1C0A">
      <w:pPr>
        <w:numPr>
          <w:ilvl w:val="1"/>
          <w:numId w:val="7"/>
        </w:numPr>
        <w:tabs>
          <w:tab w:val="center" w:pos="5387"/>
        </w:tabs>
        <w:spacing w:before="240" w:line="240" w:lineRule="exact"/>
        <w:rPr>
          <w:rFonts w:ascii="Arial" w:hAnsi="Arial"/>
          <w:sz w:val="22"/>
          <w:szCs w:val="22"/>
          <w:lang w:eastAsia="fr-FR" w:bidi="ar-SA"/>
        </w:rPr>
      </w:pPr>
      <w:r w:rsidRPr="00567694">
        <w:rPr>
          <w:rFonts w:ascii="Arial" w:hAnsi="Arial"/>
          <w:sz w:val="22"/>
          <w:szCs w:val="22"/>
          <w:lang w:eastAsia="fr-FR" w:bidi="ar-SA"/>
        </w:rPr>
        <w:t>Die Fragen stellen und die Antworten kommentieren.</w:t>
      </w:r>
    </w:p>
    <w:p w14:paraId="30C33319" w14:textId="6C329FCC" w:rsidR="00CE1C0A" w:rsidRPr="00CE1C0A" w:rsidRDefault="00CE1C0A" w:rsidP="00CE1C0A">
      <w:pPr>
        <w:numPr>
          <w:ilvl w:val="1"/>
          <w:numId w:val="7"/>
        </w:numPr>
        <w:tabs>
          <w:tab w:val="center" w:pos="5387"/>
        </w:tabs>
        <w:spacing w:before="240" w:line="240" w:lineRule="exact"/>
        <w:rPr>
          <w:rFonts w:ascii="Arial" w:hAnsi="Arial"/>
          <w:sz w:val="22"/>
          <w:szCs w:val="22"/>
          <w:lang w:val="fr-FR" w:eastAsia="fr-FR" w:bidi="ar-SA"/>
        </w:rPr>
      </w:pPr>
      <w:r>
        <w:rPr>
          <w:rFonts w:ascii="Arial" w:hAnsi="Arial"/>
          <w:sz w:val="22"/>
          <w:szCs w:val="22"/>
          <w:lang w:val="fr-FR" w:eastAsia="fr-FR" w:bidi="ar-SA"/>
        </w:rPr>
        <w:t xml:space="preserve">Die </w:t>
      </w:r>
      <w:proofErr w:type="spellStart"/>
      <w:r>
        <w:rPr>
          <w:rFonts w:ascii="Arial" w:hAnsi="Arial"/>
          <w:sz w:val="22"/>
          <w:szCs w:val="22"/>
          <w:lang w:val="fr-FR" w:eastAsia="fr-FR" w:bidi="ar-SA"/>
        </w:rPr>
        <w:t>Fragen</w:t>
      </w:r>
      <w:proofErr w:type="spellEnd"/>
      <w:r>
        <w:rPr>
          <w:rFonts w:ascii="Arial" w:hAnsi="Arial"/>
          <w:sz w:val="22"/>
          <w:szCs w:val="22"/>
          <w:lang w:val="fr-FR" w:eastAsia="fr-FR" w:bidi="ar-SA"/>
        </w:rPr>
        <w:t xml:space="preserve"> </w:t>
      </w:r>
      <w:proofErr w:type="spellStart"/>
      <w:r>
        <w:rPr>
          <w:rFonts w:ascii="Arial" w:hAnsi="Arial"/>
          <w:sz w:val="22"/>
          <w:szCs w:val="22"/>
          <w:lang w:val="fr-FR" w:eastAsia="fr-FR" w:bidi="ar-SA"/>
        </w:rPr>
        <w:t>berücksichtigen</w:t>
      </w:r>
      <w:proofErr w:type="spellEnd"/>
      <w:r>
        <w:rPr>
          <w:rFonts w:ascii="Arial" w:hAnsi="Arial"/>
          <w:sz w:val="22"/>
          <w:szCs w:val="22"/>
          <w:lang w:val="fr-FR" w:eastAsia="fr-FR" w:bidi="ar-SA"/>
        </w:rPr>
        <w:t>.</w:t>
      </w:r>
    </w:p>
    <w:p w14:paraId="78348924" w14:textId="1D9748A0" w:rsidR="00B42AD1" w:rsidRPr="00CE1C0A" w:rsidRDefault="00CE1C0A" w:rsidP="00CE1C0A">
      <w:pPr>
        <w:numPr>
          <w:ilvl w:val="1"/>
          <w:numId w:val="7"/>
        </w:numPr>
        <w:tabs>
          <w:tab w:val="center" w:pos="5387"/>
        </w:tabs>
        <w:spacing w:before="240" w:line="240" w:lineRule="exact"/>
        <w:rPr>
          <w:rFonts w:ascii="Arial" w:hAnsi="Arial"/>
          <w:sz w:val="22"/>
          <w:szCs w:val="22"/>
          <w:lang w:val="fr-FR" w:eastAsia="fr-FR" w:bidi="ar-SA"/>
        </w:rPr>
      </w:pPr>
      <w:proofErr w:type="spellStart"/>
      <w:r>
        <w:rPr>
          <w:rFonts w:ascii="Arial" w:hAnsi="Arial"/>
          <w:sz w:val="22"/>
          <w:szCs w:val="22"/>
          <w:lang w:val="fr-FR" w:eastAsia="fr-FR" w:bidi="ar-SA"/>
        </w:rPr>
        <w:t>Sagen</w:t>
      </w:r>
      <w:proofErr w:type="spellEnd"/>
      <w:r>
        <w:rPr>
          <w:rFonts w:ascii="Arial" w:hAnsi="Arial"/>
          <w:sz w:val="22"/>
          <w:szCs w:val="22"/>
          <w:lang w:val="fr-FR" w:eastAsia="fr-FR" w:bidi="ar-SA"/>
        </w:rPr>
        <w:t xml:space="preserve">, </w:t>
      </w:r>
      <w:proofErr w:type="spellStart"/>
      <w:r>
        <w:rPr>
          <w:rFonts w:ascii="Arial" w:hAnsi="Arial"/>
          <w:sz w:val="22"/>
          <w:szCs w:val="22"/>
          <w:lang w:val="fr-FR" w:eastAsia="fr-FR" w:bidi="ar-SA"/>
        </w:rPr>
        <w:t>wer</w:t>
      </w:r>
      <w:proofErr w:type="spellEnd"/>
      <w:r>
        <w:rPr>
          <w:rFonts w:ascii="Arial" w:hAnsi="Arial"/>
          <w:sz w:val="22"/>
          <w:szCs w:val="22"/>
          <w:lang w:val="fr-FR" w:eastAsia="fr-FR" w:bidi="ar-SA"/>
        </w:rPr>
        <w:t xml:space="preserve"> </w:t>
      </w:r>
      <w:proofErr w:type="spellStart"/>
      <w:r>
        <w:rPr>
          <w:rFonts w:ascii="Arial" w:hAnsi="Arial"/>
          <w:sz w:val="22"/>
          <w:szCs w:val="22"/>
          <w:lang w:val="fr-FR" w:eastAsia="fr-FR" w:bidi="ar-SA"/>
        </w:rPr>
        <w:t>gewonnen</w:t>
      </w:r>
      <w:proofErr w:type="spellEnd"/>
      <w:r>
        <w:rPr>
          <w:rFonts w:ascii="Arial" w:hAnsi="Arial"/>
          <w:sz w:val="22"/>
          <w:szCs w:val="22"/>
          <w:lang w:val="fr-FR" w:eastAsia="fr-FR" w:bidi="ar-SA"/>
        </w:rPr>
        <w:t xml:space="preserve"> </w:t>
      </w:r>
      <w:proofErr w:type="spellStart"/>
      <w:r>
        <w:rPr>
          <w:rFonts w:ascii="Arial" w:hAnsi="Arial"/>
          <w:sz w:val="22"/>
          <w:szCs w:val="22"/>
          <w:lang w:val="fr-FR" w:eastAsia="fr-FR" w:bidi="ar-SA"/>
        </w:rPr>
        <w:t>hat</w:t>
      </w:r>
      <w:proofErr w:type="spellEnd"/>
      <w:r>
        <w:rPr>
          <w:rFonts w:ascii="Arial" w:hAnsi="Arial"/>
          <w:sz w:val="22"/>
          <w:szCs w:val="22"/>
          <w:lang w:val="fr-FR" w:eastAsia="fr-FR" w:bidi="ar-SA"/>
        </w:rPr>
        <w:t>.</w:t>
      </w:r>
      <w:r w:rsidRPr="00CE1C0A">
        <w:rPr>
          <w:rFonts w:ascii="Arial" w:hAnsi="Arial"/>
          <w:sz w:val="22"/>
          <w:szCs w:val="22"/>
          <w:lang w:val="fr-FR" w:eastAsia="fr-FR" w:bidi="ar-SA"/>
        </w:rPr>
        <w:t xml:space="preserve"> </w:t>
      </w:r>
    </w:p>
    <w:p w14:paraId="127E1B39" w14:textId="77777777" w:rsidR="00B42AD1" w:rsidRPr="00633BDA" w:rsidRDefault="00B42AD1" w:rsidP="00B42AD1">
      <w:pPr>
        <w:pStyle w:val="ACCorps"/>
        <w:tabs>
          <w:tab w:val="center" w:pos="5387"/>
        </w:tabs>
        <w:jc w:val="left"/>
        <w:rPr>
          <w:szCs w:val="22"/>
        </w:rPr>
      </w:pPr>
    </w:p>
    <w:p w14:paraId="0AE717FA" w14:textId="45736E4C" w:rsidR="00B42AD1" w:rsidRPr="00487E07" w:rsidRDefault="00B42AD1" w:rsidP="00B42AD1">
      <w:pPr>
        <w:pStyle w:val="ACCorps"/>
        <w:numPr>
          <w:ilvl w:val="0"/>
          <w:numId w:val="4"/>
        </w:numPr>
        <w:jc w:val="left"/>
        <w:rPr>
          <w:b/>
          <w:szCs w:val="22"/>
        </w:rPr>
      </w:pPr>
      <w:r w:rsidRPr="00B42AD1">
        <w:rPr>
          <w:b/>
        </w:rPr>
        <w:t xml:space="preserve">SICHERSTELLEN, DASS </w:t>
      </w:r>
      <w:r w:rsidR="00487E07">
        <w:rPr>
          <w:b/>
        </w:rPr>
        <w:t>DIE TEILNEHMER</w:t>
      </w:r>
      <w:r w:rsidR="0079015E">
        <w:rPr>
          <w:b/>
        </w:rPr>
        <w:t>/INNEN</w:t>
      </w:r>
      <w:r w:rsidR="00487E07">
        <w:rPr>
          <w:b/>
        </w:rPr>
        <w:t xml:space="preserve"> DEN TALON RICHTIG AUSFÜLLEN.</w:t>
      </w:r>
    </w:p>
    <w:p w14:paraId="1071F263" w14:textId="0A3D8C88" w:rsidR="00487E07" w:rsidRPr="00567694" w:rsidRDefault="00487E07" w:rsidP="00487E07">
      <w:pPr>
        <w:numPr>
          <w:ilvl w:val="0"/>
          <w:numId w:val="8"/>
        </w:numPr>
        <w:spacing w:before="240" w:line="240" w:lineRule="exact"/>
        <w:rPr>
          <w:rFonts w:ascii="Arial" w:hAnsi="Arial"/>
          <w:sz w:val="22"/>
          <w:szCs w:val="22"/>
          <w:lang w:eastAsia="fr-FR" w:bidi="ar-SA"/>
        </w:rPr>
      </w:pPr>
      <w:r w:rsidRPr="00567694">
        <w:rPr>
          <w:rFonts w:ascii="Arial" w:hAnsi="Arial"/>
          <w:sz w:val="22"/>
          <w:szCs w:val="22"/>
          <w:lang w:eastAsia="fr-FR" w:bidi="ar-SA"/>
        </w:rPr>
        <w:t>Den Talon der Person, die das Quiz gewonnen hat, mit einem Stempel versehen.</w:t>
      </w:r>
    </w:p>
    <w:p w14:paraId="7E6C777C" w14:textId="0737AE3F" w:rsidR="00487E07" w:rsidRPr="00567694" w:rsidRDefault="00487E07" w:rsidP="00487E07">
      <w:pPr>
        <w:numPr>
          <w:ilvl w:val="0"/>
          <w:numId w:val="8"/>
        </w:numPr>
        <w:spacing w:before="240" w:line="240" w:lineRule="exact"/>
        <w:rPr>
          <w:rFonts w:ascii="Arial" w:hAnsi="Arial"/>
          <w:sz w:val="22"/>
          <w:szCs w:val="22"/>
          <w:lang w:eastAsia="fr-FR" w:bidi="ar-SA"/>
        </w:rPr>
      </w:pPr>
      <w:r w:rsidRPr="00567694">
        <w:rPr>
          <w:rFonts w:ascii="Arial" w:hAnsi="Arial"/>
          <w:sz w:val="22"/>
          <w:szCs w:val="22"/>
          <w:lang w:eastAsia="fr-FR" w:bidi="ar-SA"/>
        </w:rPr>
        <w:t>Sicherstellen, dass alle ihren Talon in die Urne werfen.</w:t>
      </w:r>
    </w:p>
    <w:p w14:paraId="59612ADA" w14:textId="77777777" w:rsidR="00487E07" w:rsidRPr="00567694" w:rsidRDefault="00487E07" w:rsidP="00487E07">
      <w:pPr>
        <w:spacing w:before="240" w:line="240" w:lineRule="exact"/>
        <w:ind w:left="360"/>
        <w:rPr>
          <w:rFonts w:ascii="Arial" w:hAnsi="Arial"/>
          <w:sz w:val="22"/>
          <w:szCs w:val="22"/>
          <w:lang w:eastAsia="fr-FR" w:bidi="ar-SA"/>
        </w:rPr>
      </w:pPr>
    </w:p>
    <w:p w14:paraId="42A62A08" w14:textId="4B551E7C" w:rsidR="00B42AD1" w:rsidRPr="00487E07" w:rsidRDefault="00B42AD1" w:rsidP="00487E07">
      <w:pPr>
        <w:pStyle w:val="ACCorps"/>
        <w:numPr>
          <w:ilvl w:val="0"/>
          <w:numId w:val="4"/>
        </w:numPr>
        <w:jc w:val="left"/>
        <w:rPr>
          <w:b/>
          <w:szCs w:val="22"/>
        </w:rPr>
      </w:pPr>
      <w:r w:rsidRPr="00487E07">
        <w:rPr>
          <w:b/>
        </w:rPr>
        <w:t>SICH VON IHNEN VERABSCHIEDEN UND SIE NOCHMALS AUFFORDERN, IHREN EIGENEN WEG EINZUSCHLAGEN UND KLISCHEES ZU IGNORIEREN.</w:t>
      </w:r>
    </w:p>
    <w:p w14:paraId="7BA752B7" w14:textId="77777777" w:rsidR="00B42AD1" w:rsidRPr="00633BDA" w:rsidRDefault="00B42AD1" w:rsidP="00B42AD1">
      <w:pPr>
        <w:pStyle w:val="ACCorps"/>
        <w:tabs>
          <w:tab w:val="center" w:pos="5387"/>
        </w:tabs>
        <w:jc w:val="left"/>
        <w:rPr>
          <w:szCs w:val="22"/>
        </w:rPr>
      </w:pPr>
      <w:r w:rsidRPr="00633BDA">
        <w:t xml:space="preserve">Sie dazu ermuntern, ihren eigenen Berufswunsch zu verfolgen, ihre eigene Wahl zu treffen, ohne sich davon beeinflussen zu lassen, was der Freundeskreis, die Lehrpersonen, die Eltern oder andere Leute sagen oder denken könnten. </w:t>
      </w:r>
    </w:p>
    <w:p w14:paraId="5D1D2034" w14:textId="4C7C4E34" w:rsidR="001352C4" w:rsidRDefault="00B42AD1" w:rsidP="00B42AD1">
      <w:pPr>
        <w:pStyle w:val="ACCorps"/>
        <w:tabs>
          <w:tab w:val="center" w:pos="5387"/>
        </w:tabs>
        <w:jc w:val="left"/>
      </w:pPr>
      <w:r w:rsidRPr="00633BDA">
        <w:t xml:space="preserve">Das Risiko, wenn man sich beeinflussen lässt: </w:t>
      </w:r>
      <w:r w:rsidR="0079015E">
        <w:t>Sich im Job nicht entfalten können!</w:t>
      </w:r>
    </w:p>
    <w:p w14:paraId="57D0F303" w14:textId="12A7CABF" w:rsidR="0079015E" w:rsidRDefault="0079015E" w:rsidP="00B42AD1">
      <w:pPr>
        <w:pStyle w:val="ACCorps"/>
        <w:tabs>
          <w:tab w:val="center" w:pos="5387"/>
        </w:tabs>
        <w:jc w:val="left"/>
      </w:pPr>
      <w:r>
        <w:t>Sie dazu ermuntern, die Infos hinter dem QR-Code zu lesen.</w:t>
      </w:r>
    </w:p>
    <w:p w14:paraId="4169501E" w14:textId="77777777" w:rsidR="00B42AD1" w:rsidRDefault="00B42AD1" w:rsidP="00B42AD1">
      <w:pPr>
        <w:pStyle w:val="ACCorps"/>
        <w:tabs>
          <w:tab w:val="center" w:pos="5387"/>
        </w:tabs>
        <w:jc w:val="left"/>
      </w:pPr>
    </w:p>
    <w:p w14:paraId="003377F4" w14:textId="77777777" w:rsidR="00B42AD1" w:rsidRDefault="00B42AD1" w:rsidP="00B42AD1">
      <w:pPr>
        <w:pStyle w:val="ACCorps"/>
        <w:tabs>
          <w:tab w:val="center" w:pos="5387"/>
        </w:tabs>
        <w:jc w:val="center"/>
      </w:pPr>
      <w:r>
        <w:t>**********</w:t>
      </w:r>
    </w:p>
    <w:sectPr w:rsidR="00B42AD1" w:rsidSect="00B42AD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75"/>
    <w:multiLevelType w:val="hybridMultilevel"/>
    <w:tmpl w:val="4574C77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41450F7"/>
    <w:multiLevelType w:val="hybridMultilevel"/>
    <w:tmpl w:val="AD728370"/>
    <w:lvl w:ilvl="0" w:tplc="100C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3CC76EB3"/>
    <w:multiLevelType w:val="hybridMultilevel"/>
    <w:tmpl w:val="6EF41B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9401F8"/>
    <w:multiLevelType w:val="hybridMultilevel"/>
    <w:tmpl w:val="B282D4A8"/>
    <w:lvl w:ilvl="0" w:tplc="EBBC41B6">
      <w:start w:val="1"/>
      <w:numFmt w:val="decimal"/>
      <w:lvlText w:val="%1."/>
      <w:lvlJc w:val="left"/>
      <w:pPr>
        <w:ind w:left="360" w:hanging="360"/>
      </w:pPr>
      <w:rPr>
        <w:b/>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47F12164"/>
    <w:multiLevelType w:val="hybridMultilevel"/>
    <w:tmpl w:val="952C408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4EB77933"/>
    <w:multiLevelType w:val="hybridMultilevel"/>
    <w:tmpl w:val="B504EB30"/>
    <w:lvl w:ilvl="0" w:tplc="EBBC41B6">
      <w:start w:val="1"/>
      <w:numFmt w:val="decimal"/>
      <w:lvlText w:val="%1."/>
      <w:lvlJc w:val="left"/>
      <w:pPr>
        <w:ind w:left="360" w:hanging="360"/>
      </w:pPr>
      <w:rPr>
        <w:b/>
      </w:rPr>
    </w:lvl>
    <w:lvl w:ilvl="1" w:tplc="08070001">
      <w:start w:val="1"/>
      <w:numFmt w:val="bullet"/>
      <w:lvlText w:val=""/>
      <w:lvlJc w:val="left"/>
      <w:pPr>
        <w:ind w:left="1080" w:hanging="360"/>
      </w:pPr>
      <w:rPr>
        <w:rFonts w:ascii="Symbol" w:hAnsi="Symbol"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5C9462B0"/>
    <w:multiLevelType w:val="hybridMultilevel"/>
    <w:tmpl w:val="69B83FB8"/>
    <w:lvl w:ilvl="0" w:tplc="EBBC41B6">
      <w:start w:val="1"/>
      <w:numFmt w:val="decimal"/>
      <w:lvlText w:val="%1."/>
      <w:lvlJc w:val="left"/>
      <w:pPr>
        <w:ind w:left="360" w:hanging="360"/>
      </w:pPr>
      <w:rPr>
        <w:b/>
      </w:rPr>
    </w:lvl>
    <w:lvl w:ilvl="1" w:tplc="0807000B">
      <w:start w:val="1"/>
      <w:numFmt w:val="bullet"/>
      <w:lvlText w:val=""/>
      <w:lvlJc w:val="left"/>
      <w:pPr>
        <w:ind w:left="1080" w:hanging="360"/>
      </w:pPr>
      <w:rPr>
        <w:rFonts w:ascii="Wingdings" w:hAnsi="Wingding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6216297D"/>
    <w:multiLevelType w:val="hybridMultilevel"/>
    <w:tmpl w:val="A872AD2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D1"/>
    <w:rsid w:val="001352C4"/>
    <w:rsid w:val="003151F8"/>
    <w:rsid w:val="00487E07"/>
    <w:rsid w:val="00567694"/>
    <w:rsid w:val="00592D08"/>
    <w:rsid w:val="0079015E"/>
    <w:rsid w:val="007C63CE"/>
    <w:rsid w:val="00895823"/>
    <w:rsid w:val="00AC68E7"/>
    <w:rsid w:val="00AC7E95"/>
    <w:rsid w:val="00B42AD1"/>
    <w:rsid w:val="00BD5332"/>
    <w:rsid w:val="00C34A63"/>
    <w:rsid w:val="00C551FF"/>
    <w:rsid w:val="00C72C20"/>
    <w:rsid w:val="00CE1C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4A13"/>
  <w15:docId w15:val="{12E4D161-39F7-4258-A6AC-F513CC18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D1"/>
    <w:pPr>
      <w:spacing w:after="0" w:line="240" w:lineRule="auto"/>
    </w:pPr>
    <w:rPr>
      <w:rFonts w:ascii="Times New Roman" w:eastAsia="Times New Roman" w:hAnsi="Times New Roman" w:cs="Times New Roman"/>
      <w:sz w:val="20"/>
      <w:szCs w:val="20"/>
      <w:lang w:val="de-CH" w:eastAsia="de-CH" w:bidi="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tre1">
    <w:name w:val="_AC_Titre 1"/>
    <w:basedOn w:val="ACNormal"/>
    <w:rsid w:val="00B42AD1"/>
    <w:rPr>
      <w:b/>
      <w:sz w:val="32"/>
    </w:rPr>
  </w:style>
  <w:style w:type="paragraph" w:customStyle="1" w:styleId="ACNormal">
    <w:name w:val="_AC_Normal"/>
    <w:rsid w:val="00B42AD1"/>
    <w:pPr>
      <w:spacing w:after="0" w:line="240" w:lineRule="auto"/>
    </w:pPr>
    <w:rPr>
      <w:rFonts w:ascii="Arial" w:eastAsia="Times New Roman" w:hAnsi="Arial" w:cs="Times New Roman"/>
      <w:szCs w:val="20"/>
      <w:lang w:val="de-CH" w:eastAsia="de-CH" w:bidi="de-CH"/>
    </w:rPr>
  </w:style>
  <w:style w:type="paragraph" w:customStyle="1" w:styleId="ACCorps">
    <w:name w:val="_AC_Corps"/>
    <w:basedOn w:val="ACNormal"/>
    <w:rsid w:val="00B42AD1"/>
    <w:pPr>
      <w:spacing w:before="240" w:line="240" w:lineRule="exact"/>
      <w:jc w:val="both"/>
    </w:pPr>
  </w:style>
  <w:style w:type="table" w:styleId="Grilledutableau">
    <w:name w:val="Table Grid"/>
    <w:basedOn w:val="TableauNormal"/>
    <w:rsid w:val="00B42AD1"/>
    <w:pPr>
      <w:spacing w:after="0" w:line="240" w:lineRule="auto"/>
    </w:pPr>
    <w:rPr>
      <w:rFonts w:ascii="Times New Roman" w:eastAsia="Times New Roman" w:hAnsi="Times New Roman" w:cs="Times New Roman"/>
      <w:sz w:val="20"/>
      <w:szCs w:val="20"/>
      <w:lang w:val="de-CH" w:eastAsia="de-CH" w:bidi="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Alexandra MOULIN-RAUSIS</cp:lastModifiedBy>
  <cp:revision>2</cp:revision>
  <cp:lastPrinted>2020-02-03T07:34:00Z</cp:lastPrinted>
  <dcterms:created xsi:type="dcterms:W3CDTF">2022-01-06T06:12:00Z</dcterms:created>
  <dcterms:modified xsi:type="dcterms:W3CDTF">2022-01-06T06:12:00Z</dcterms:modified>
</cp:coreProperties>
</file>